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Home Boarding Agreement</w:t>
      </w:r>
    </w:p>
    <w:p/>
    <w:p>
      <w:r>
        <w:rPr>
          <w:b/>
          <w:color w:val="7F9D72"/>
          <w:sz w:val="26"/>
        </w:rPr>
        <w:t>Parties</w:t>
      </w:r>
    </w:p>
    <w:p>
      <w:r>
        <w:rPr>
          <w:sz w:val="20"/>
        </w:rPr>
        <w:t>Between: [Operator Business Name] ("the Boarder")</w:t>
      </w:r>
    </w:p>
    <w:p>
      <w:r>
        <w:rPr>
          <w:sz w:val="20"/>
        </w:rPr>
        <w:t>And: [Client Name and Address] ("the Owner")</w:t>
      </w:r>
    </w:p>
    <w:p>
      <w:r>
        <w:rPr>
          <w:sz w:val="20"/>
        </w:rPr>
        <w:t>For: [Dog Name, Breed, Microchip] ("the Dog")</w:t>
      </w:r>
    </w:p>
    <w:p/>
    <w:p>
      <w:r>
        <w:rPr>
          <w:b/>
          <w:color w:val="7F9D72"/>
          <w:sz w:val="26"/>
        </w:rPr>
        <w:t>Service</w:t>
      </w:r>
    </w:p>
    <w:p>
      <w:r>
        <w:rPr>
          <w:sz w:val="20"/>
        </w:rPr>
        <w:t>The Boarder agrees to board the Dog at [Address] for the agreed dates, providing a designated room, meals per the Owners instructions, daily exercise, and ongoing care.</w:t>
      </w:r>
    </w:p>
    <w:p/>
    <w:p>
      <w:r>
        <w:rPr>
          <w:b/>
          <w:color w:val="7F9D72"/>
          <w:sz w:val="26"/>
        </w:rPr>
        <w:t>Owners responsibilities</w:t>
      </w:r>
    </w:p>
    <w:p>
      <w:r>
        <w:rPr>
          <w:sz w:val="20"/>
        </w:rPr>
        <w:t>The Owner agrees to:</w:t>
      </w:r>
    </w:p>
    <w:p>
      <w:r>
        <w:rPr>
          <w:sz w:val="20"/>
        </w:rPr>
        <w:t>— Provide accurate information about the Dog (vaccinations, behaviour, medical)</w:t>
      </w:r>
    </w:p>
    <w:p>
      <w:r>
        <w:rPr>
          <w:sz w:val="20"/>
        </w:rPr>
        <w:t>— Provide sufficient food, medication, and any special equipment</w:t>
      </w:r>
    </w:p>
    <w:p>
      <w:r>
        <w:rPr>
          <w:sz w:val="20"/>
        </w:rPr>
        <w:t>— Pay the agreed fee on or before the start of the booking</w:t>
      </w:r>
    </w:p>
    <w:p>
      <w:r>
        <w:rPr>
          <w:sz w:val="20"/>
        </w:rPr>
        <w:t>— Be available by phone during the stay</w:t>
      </w:r>
    </w:p>
    <w:p/>
    <w:p>
      <w:r>
        <w:rPr>
          <w:b/>
          <w:color w:val="7F9D72"/>
          <w:sz w:val="26"/>
        </w:rPr>
        <w:t>Boarders responsibilities</w:t>
      </w:r>
    </w:p>
    <w:p>
      <w:r>
        <w:rPr>
          <w:sz w:val="20"/>
        </w:rPr>
        <w:t>The Boarder agrees to:</w:t>
      </w:r>
    </w:p>
    <w:p>
      <w:r>
        <w:rPr>
          <w:sz w:val="20"/>
        </w:rPr>
        <w:t>— Provide a clean, safe designated room</w:t>
      </w:r>
    </w:p>
    <w:p>
      <w:r>
        <w:rPr>
          <w:sz w:val="20"/>
        </w:rPr>
        <w:t>— Follow the feeding and exercise plan</w:t>
      </w:r>
    </w:p>
    <w:p>
      <w:r>
        <w:rPr>
          <w:sz w:val="20"/>
        </w:rPr>
        <w:t>— Update the Daily Care Log daily</w:t>
      </w:r>
    </w:p>
    <w:p>
      <w:r>
        <w:rPr>
          <w:sz w:val="20"/>
        </w:rPr>
        <w:t>— Contact the vet in an emergency and notify the Owner</w:t>
      </w:r>
    </w:p>
    <w:p/>
    <w:p>
      <w:r>
        <w:rPr>
          <w:b/>
          <w:color w:val="7F9D72"/>
          <w:sz w:val="26"/>
        </w:rPr>
        <w:t>Liability and signatures</w:t>
      </w:r>
    </w:p>
    <w:p>
      <w:r>
        <w:rPr>
          <w:sz w:val="20"/>
        </w:rPr>
        <w:t>Liability is subject to the Boarders insurance cover (PLI £5M, Care Custody Control £25K per dog).</w:t>
      </w:r>
    </w:p>
    <w:p>
      <w:r>
        <w:rPr>
          <w:sz w:val="20"/>
        </w:rPr>
        <w:t>Boarder signature / date:  ________________________________________________</w:t>
      </w:r>
    </w:p>
    <w:p>
      <w:r>
        <w:rPr>
          <w:sz w:val="20"/>
        </w:rPr>
        <w:t>Owner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