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Group Size Risk Assessment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Group composition (this walk)</w:t>
      </w:r>
    </w:p>
    <w:p>
      <w:r>
        <w:rPr>
          <w:sz w:val="20"/>
        </w:rPr>
        <w:t>Dog 1: name / breed / size / temperament:  ________________________________________________</w:t>
      </w:r>
    </w:p>
    <w:p>
      <w:r>
        <w:rPr>
          <w:sz w:val="20"/>
        </w:rPr>
        <w:t>Dog 2: name / breed / size / temperament:  ________________________________________________</w:t>
      </w:r>
    </w:p>
    <w:p>
      <w:r>
        <w:rPr>
          <w:sz w:val="20"/>
        </w:rPr>
        <w:t>Dog 3: name / breed / size / temperament:  ________________________________________________</w:t>
      </w:r>
    </w:p>
    <w:p>
      <w:r>
        <w:rPr>
          <w:sz w:val="20"/>
        </w:rPr>
        <w:t>Dog 4: name / breed / size / temperament:  ________________________________________________</w:t>
      </w:r>
    </w:p>
    <w:p>
      <w:r>
        <w:rPr>
          <w:sz w:val="20"/>
        </w:rPr>
        <w:t>Dog 5: name / breed / size / temperament:  ________________________________________________</w:t>
      </w:r>
    </w:p>
    <w:p>
      <w:r>
        <w:rPr>
          <w:sz w:val="20"/>
        </w:rPr>
        <w:t>Dog 6: name / breed / size / temperament:  ________________________________________________</w:t>
      </w:r>
    </w:p>
    <w:p>
      <w:r>
        <w:rPr>
          <w:sz w:val="20"/>
        </w:rPr>
        <w:t>Group size:  ________________________________________________</w:t>
      </w:r>
    </w:p>
    <w:p/>
    <w:p>
      <w:r>
        <w:rPr>
          <w:b/>
          <w:color w:val="7F9D72"/>
          <w:sz w:val="26"/>
        </w:rPr>
        <w:t>Risk factors</w:t>
      </w:r>
    </w:p>
    <w:p>
      <w:r>
        <w:rPr>
          <w:sz w:val="20"/>
        </w:rPr>
        <w:t>[ ]  All dogs from same household — low risk</w:t>
      </w:r>
    </w:p>
    <w:p>
      <w:r>
        <w:rPr>
          <w:sz w:val="20"/>
        </w:rPr>
        <w:t>[ ]  Some dogs from different households — moderate risk</w:t>
      </w:r>
    </w:p>
    <w:p>
      <w:r>
        <w:rPr>
          <w:sz w:val="20"/>
        </w:rPr>
        <w:t>[ ]  Mix of sizes (small + large) — moderate risk</w:t>
      </w:r>
    </w:p>
    <w:p>
      <w:r>
        <w:rPr>
          <w:sz w:val="20"/>
        </w:rPr>
        <w:t>[ ]  Mix of energy levels (high + low) — moderate risk</w:t>
      </w:r>
    </w:p>
    <w:p>
      <w:r>
        <w:rPr>
          <w:sz w:val="20"/>
        </w:rPr>
        <w:t>[ ]  New dog added to existing group — high risk</w:t>
      </w:r>
    </w:p>
    <w:p>
      <w:r>
        <w:rPr>
          <w:sz w:val="20"/>
        </w:rPr>
        <w:t>[ ]  Unfamiliar dogs first time together — high risk</w:t>
      </w:r>
    </w:p>
    <w:p/>
    <w:p>
      <w:r>
        <w:rPr>
          <w:b/>
          <w:color w:val="7F9D72"/>
          <w:sz w:val="26"/>
        </w:rPr>
        <w:t>Mitigation</w:t>
      </w:r>
    </w:p>
    <w:p>
      <w:r>
        <w:rPr>
          <w:sz w:val="20"/>
        </w:rPr>
        <w:t>[ ]  Use a house lead (one lead per dog)</w:t>
      </w:r>
    </w:p>
    <w:p>
      <w:r>
        <w:rPr>
          <w:sz w:val="20"/>
        </w:rPr>
        <w:t>[ ]  Walk in low-distraction area (no other dogs initially)</w:t>
      </w:r>
    </w:p>
    <w:p>
      <w:r>
        <w:rPr>
          <w:sz w:val="20"/>
        </w:rPr>
        <w:t>[ ]  Start with parallel walk (dogs side by side, no contact)</w:t>
      </w:r>
    </w:p>
    <w:p>
      <w:r>
        <w:rPr>
          <w:sz w:val="20"/>
        </w:rPr>
        <w:t>[ ]  Increase contact gradually over multiple walks</w:t>
      </w:r>
    </w:p>
    <w:p>
      <w:r>
        <w:rPr>
          <w:sz w:val="20"/>
        </w:rPr>
        <w:t>[ ]  Have an emergency plan (separating leads, recall)</w:t>
      </w:r>
    </w:p>
    <w:p/>
    <w:p>
      <w:r>
        <w:rPr>
          <w:b/>
          <w:color w:val="7F9D72"/>
          <w:sz w:val="26"/>
        </w:rPr>
        <w:t>Decision and signatures</w:t>
      </w:r>
    </w:p>
    <w:p>
      <w:r>
        <w:rPr>
          <w:sz w:val="20"/>
        </w:rPr>
        <w:t>[ ]  Safe to walk as a group</w:t>
      </w:r>
    </w:p>
    <w:p>
      <w:r>
        <w:rPr>
          <w:sz w:val="20"/>
        </w:rPr>
        <w:t>[ ]  Safe with conditions (specify)</w:t>
      </w:r>
    </w:p>
    <w:p>
      <w:r>
        <w:rPr>
          <w:sz w:val="20"/>
        </w:rPr>
        <w:t>[ ]  Not safe to walk as a group — walk separately</w:t>
      </w:r>
    </w:p>
    <w:p>
      <w:r>
        <w:rPr>
          <w:sz w:val="20"/>
        </w:rPr>
        <w:t>Operator signature / date: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