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Enrichment Programme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Programme details</w:t>
      </w:r>
    </w:p>
    <w:p>
      <w:r>
        <w:rPr>
          <w:sz w:val="20"/>
        </w:rPr>
        <w:t>Activity:  Home boarding  /  Day care  /  Kennels  /  Other</w:t>
      </w:r>
    </w:p>
    <w:p>
      <w:r>
        <w:rPr>
          <w:sz w:val="20"/>
        </w:rPr>
        <w:t>Date:  ________________________________________________</w:t>
      </w:r>
    </w:p>
    <w:p>
      <w:r>
        <w:rPr>
          <w:sz w:val="20"/>
        </w:rPr>
        <w:t>Review:  ________________________________________________</w:t>
      </w:r>
    </w:p>
    <w:p/>
    <w:p>
      <w:r>
        <w:rPr>
          <w:b/>
          <w:color w:val="7F9D72"/>
          <w:sz w:val="26"/>
        </w:rPr>
        <w:t>Enrichment categories</w:t>
      </w:r>
    </w:p>
    <w:p>
      <w:r>
        <w:rPr>
          <w:sz w:val="20"/>
        </w:rPr>
        <w:t>[ ]  Physical exercise (walks, runs, play)</w:t>
      </w:r>
    </w:p>
    <w:p>
      <w:r>
        <w:rPr>
          <w:sz w:val="20"/>
        </w:rPr>
        <w:t>[ ]  Mental stimulation (puzzle feeders, scent work)</w:t>
      </w:r>
    </w:p>
    <w:p>
      <w:r>
        <w:rPr>
          <w:sz w:val="20"/>
        </w:rPr>
        <w:t>[ ]  Social interaction (with dogs, with humans)</w:t>
      </w:r>
    </w:p>
    <w:p>
      <w:r>
        <w:rPr>
          <w:sz w:val="20"/>
        </w:rPr>
        <w:t>[ ]  Sensory enrichment (music, scent, novel objects)</w:t>
      </w:r>
    </w:p>
    <w:p>
      <w:r>
        <w:rPr>
          <w:sz w:val="20"/>
        </w:rPr>
        <w:t>[ ]  Rest and quiet time (uninterrupted)</w:t>
      </w:r>
    </w:p>
    <w:p/>
    <w:p>
      <w:r>
        <w:rPr>
          <w:b/>
          <w:color w:val="7F9D72"/>
          <w:sz w:val="26"/>
        </w:rPr>
        <w:t>Daily enrichment rotation</w:t>
      </w:r>
    </w:p>
    <w:p>
      <w:r>
        <w:rPr>
          <w:sz w:val="20"/>
        </w:rPr>
        <w:t>[ ]  Morning: outdoor play + social with other dogs</w:t>
      </w:r>
    </w:p>
    <w:p>
      <w:r>
        <w:rPr>
          <w:sz w:val="20"/>
        </w:rPr>
        <w:t>[ ]  Mid-morning: puzzle feeders (frozen Kong, lick mats)</w:t>
      </w:r>
    </w:p>
    <w:p>
      <w:r>
        <w:rPr>
          <w:sz w:val="20"/>
        </w:rPr>
        <w:t>[ ]  Noon: training session (sit, stay, recall)</w:t>
      </w:r>
    </w:p>
    <w:p>
      <w:r>
        <w:rPr>
          <w:sz w:val="20"/>
        </w:rPr>
        <w:t>[ ]  Afternoon: scent work (hidden treats in boxes)</w:t>
      </w:r>
    </w:p>
    <w:p>
      <w:r>
        <w:rPr>
          <w:sz w:val="20"/>
        </w:rPr>
        <w:t>[ ]  Late afternoon: rest period (quiet area, low light)</w:t>
      </w:r>
    </w:p>
    <w:p>
      <w:r>
        <w:rPr>
          <w:sz w:val="20"/>
        </w:rPr>
        <w:t>[ ]  Evening: gentle play + human cuddles</w:t>
      </w:r>
    </w:p>
    <w:p/>
    <w:p>
      <w:r>
        <w:rPr>
          <w:b/>
          <w:color w:val="7F9D72"/>
          <w:sz w:val="26"/>
        </w:rPr>
        <w:t>Weekly enrichment variation</w:t>
      </w:r>
    </w:p>
    <w:p>
      <w:r>
        <w:rPr>
          <w:sz w:val="20"/>
        </w:rPr>
        <w:t>[ ]  Week 1: as above</w:t>
      </w:r>
    </w:p>
    <w:p>
      <w:r>
        <w:rPr>
          <w:sz w:val="20"/>
        </w:rPr>
        <w:t>[ ]  Week 2: replace puzzle feeders with snuffle mats; add music in the rest area</w:t>
      </w:r>
    </w:p>
    <w:p>
      <w:r>
        <w:rPr>
          <w:sz w:val="20"/>
        </w:rPr>
        <w:t>[ ]  Week 3: replace training with novel object exploration; add a tunnel in the play area</w:t>
      </w:r>
    </w:p>
    <w:p>
      <w:r>
        <w:rPr>
          <w:sz w:val="20"/>
        </w:rPr>
        <w:t>[ ]  Week 4: replace scent work with hide-and-seek; add a sandpit for digging</w:t>
      </w:r>
    </w:p>
    <w:p/>
    <w:p>
      <w:r>
        <w:rPr>
          <w:b/>
          <w:color w:val="7F9D72"/>
          <w:sz w:val="26"/>
        </w:rPr>
        <w:t>Documentation</w:t>
      </w:r>
    </w:p>
    <w:p>
      <w:r>
        <w:rPr>
          <w:sz w:val="20"/>
        </w:rPr>
        <w:t>[ ]  Per-dog: Enrichment Diary (Ch 3) or DCL entry</w:t>
      </w:r>
    </w:p>
    <w:p>
      <w:r>
        <w:rPr>
          <w:sz w:val="20"/>
        </w:rPr>
        <w:t>[ ]  Per-week: Programme review (what worked, what didn't)</w:t>
      </w:r>
    </w:p>
    <w:p>
      <w:r>
        <w:rPr>
          <w:sz w:val="20"/>
        </w:rPr>
        <w:t>[ ]  Per-month: Programme update (new activities, dog feedback)</w:t>
      </w:r>
    </w:p>
    <w:p/>
    <w:p>
      <w:r>
        <w:rPr>
          <w:b/>
          <w:color w:val="7F9D72"/>
          <w:sz w:val="26"/>
        </w:rPr>
        <w:t>Evidence of higher standards</w:t>
      </w:r>
    </w:p>
    <w:p>
      <w:r>
        <w:rPr>
          <w:sz w:val="20"/>
        </w:rPr>
        <w:t>[ ]  Blue criterion: Mental stimulation for isolated dogs</w:t>
      </w:r>
    </w:p>
    <w:p>
      <w:r>
        <w:rPr>
          <w:sz w:val="20"/>
        </w:rPr>
        <w:t>[ ]  Red criterion: Sensory enrichment</w:t>
      </w:r>
    </w:p>
    <w:p>
      <w:r>
        <w:rPr>
          <w:sz w:val="20"/>
        </w:rPr>
        <w:t>[ ]  Red criterion: Training and socialisation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Reviewed / Next review:  ________________________________________________</w:t>
      </w:r>
    </w:p>
    <w:p>
      <w:r>
        <w:rPr>
          <w:sz w:val="20"/>
        </w:rPr>
        <w:t>Manager signature: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