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Emergency Contact List</w:t>
      </w:r>
    </w:p>
    <w:p>
      <w:pPr>
        <w:jc w:val="center"/>
      </w:pPr>
      <w:r>
        <w:rPr>
          <w:i/>
          <w:color w:val="3A2B24"/>
          <w:sz w:val="22"/>
        </w:rPr>
        <w:t>Laminate and post on wall</w:t>
      </w:r>
    </w:p>
    <w:p/>
    <w:p>
      <w:r>
        <w:rPr>
          <w:b/>
          <w:color w:val="7F9D72"/>
          <w:sz w:val="26"/>
        </w:rPr>
        <w:t>Universal numbers</w:t>
      </w:r>
    </w:p>
    <w:p>
      <w:r>
        <w:rPr>
          <w:sz w:val="20"/>
        </w:rPr>
        <w:t>FIRE, POLICE, AMBULANCE: 999</w:t>
      </w:r>
    </w:p>
    <w:p>
      <w:r>
        <w:rPr>
          <w:sz w:val="20"/>
        </w:rPr>
        <w:t>POLICE (non-emergency): 101</w:t>
      </w:r>
    </w:p>
    <w:p>
      <w:r>
        <w:rPr>
          <w:sz w:val="20"/>
        </w:rPr>
        <w:t>NHS NON-EMERGENCY: 111</w:t>
      </w:r>
    </w:p>
    <w:p>
      <w:r>
        <w:rPr>
          <w:sz w:val="20"/>
        </w:rPr>
        <w:t>ELECTRICITY EMERGENCY: 105</w:t>
      </w:r>
    </w:p>
    <w:p>
      <w:r>
        <w:rPr>
          <w:sz w:val="20"/>
        </w:rPr>
        <w:t>GAS EMERGENCY: 0800 111 999</w:t>
      </w:r>
    </w:p>
    <w:p/>
    <w:p>
      <w:r>
        <w:rPr>
          <w:b/>
          <w:color w:val="7F9D72"/>
          <w:sz w:val="26"/>
        </w:rPr>
        <w:t>Registered vet</w:t>
      </w:r>
    </w:p>
    <w:p>
      <w:r>
        <w:rPr>
          <w:sz w:val="20"/>
        </w:rPr>
        <w:t>Practice:  ________________________________________________</w:t>
      </w:r>
    </w:p>
    <w:p>
      <w:r>
        <w:rPr>
          <w:sz w:val="20"/>
        </w:rPr>
        <w:t>Phone:  ________________________________________________</w:t>
      </w:r>
    </w:p>
    <w:p>
      <w:r>
        <w:rPr>
          <w:sz w:val="20"/>
        </w:rPr>
        <w:t>Out of hours:  ________________________________________________</w:t>
      </w:r>
    </w:p>
    <w:p/>
    <w:p>
      <w:r>
        <w:rPr>
          <w:b/>
          <w:color w:val="7F9D72"/>
          <w:sz w:val="26"/>
        </w:rPr>
        <w:t>Local authority animal welfare team</w:t>
      </w:r>
    </w:p>
    <w:p>
      <w:r>
        <w:rPr>
          <w:sz w:val="20"/>
        </w:rPr>
        <w:t>Council:  ________________________________________________</w:t>
      </w:r>
    </w:p>
    <w:p>
      <w:r>
        <w:rPr>
          <w:sz w:val="20"/>
        </w:rPr>
        <w:t>Phone:  ________________________________________________</w:t>
      </w:r>
    </w:p>
    <w:p>
      <w:r>
        <w:rPr>
          <w:sz w:val="20"/>
        </w:rPr>
        <w:t>Out of hours:  ________________________________________________</w:t>
      </w:r>
    </w:p>
    <w:p/>
    <w:p>
      <w:r>
        <w:rPr>
          <w:b/>
          <w:color w:val="7F9D72"/>
          <w:sz w:val="26"/>
        </w:rPr>
        <w:t>Alternate vet</w:t>
      </w:r>
    </w:p>
    <w:p>
      <w:r>
        <w:rPr>
          <w:sz w:val="20"/>
        </w:rPr>
        <w:t>Practice:  ________________________________________________</w:t>
      </w:r>
    </w:p>
    <w:p>
      <w:r>
        <w:rPr>
          <w:sz w:val="20"/>
        </w:rPr>
        <w:t>Phone:  ________________________________________________</w:t>
      </w:r>
    </w:p>
    <w:p/>
    <w:p>
      <w:r>
        <w:rPr>
          <w:b/>
          <w:color w:val="7F9D72"/>
          <w:sz w:val="26"/>
        </w:rPr>
        <w:t>Other utilities</w:t>
      </w:r>
    </w:p>
    <w:p>
      <w:r>
        <w:rPr>
          <w:sz w:val="20"/>
        </w:rPr>
        <w:t>Water emergency (local water company):  ________________________________________________</w:t>
      </w:r>
    </w:p>
    <w:p/>
    <w:p>
      <w:r>
        <w:rPr>
          <w:b/>
          <w:color w:val="7F9D72"/>
          <w:sz w:val="26"/>
        </w:rPr>
        <w:t>Insurance emergency (24h claims line)</w:t>
      </w:r>
    </w:p>
    <w:p>
      <w:r>
        <w:rPr>
          <w:sz w:val="20"/>
        </w:rPr>
        <w:t>Company:  ________________________________________________</w:t>
      </w:r>
    </w:p>
    <w:p>
      <w:r>
        <w:rPr>
          <w:sz w:val="20"/>
        </w:rPr>
        <w:t>Policy number:  ________________________________________________</w:t>
      </w:r>
    </w:p>
    <w:p>
      <w:r>
        <w:rPr>
          <w:sz w:val="20"/>
        </w:rPr>
        <w:t>Phone:  ________________________________________________</w:t>
      </w:r>
    </w:p>
    <w:p/>
    <w:p>
      <w:r>
        <w:rPr>
          <w:b/>
          <w:color w:val="7F9D72"/>
          <w:sz w:val="26"/>
        </w:rPr>
        <w:t>Keyholder (if not on site)</w:t>
      </w:r>
    </w:p>
    <w:p>
      <w:r>
        <w:rPr>
          <w:sz w:val="20"/>
        </w:rPr>
        <w:t>Name:  ________________________________________________</w:t>
      </w:r>
    </w:p>
    <w:p>
      <w:r>
        <w:rPr>
          <w:sz w:val="20"/>
        </w:rPr>
        <w:t>Phone:  ________________________________________________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The contact list is reviewed quarterly. Numbers change. Vets retire. Councils reorganise. The list is current only if it is reviewed.</w:t>
      </w:r>
    </w:p>
    <w:p>
      <w:r>
        <w:rPr>
          <w:sz w:val="20"/>
        </w:rPr>
        <w:t>Updated:  ________________________________________________</w:t>
      </w:r>
    </w:p>
    <w:p>
      <w:r>
        <w:rPr>
          <w:sz w:val="20"/>
        </w:rPr>
        <w:t>Next review: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